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AC4C" w14:textId="77777777" w:rsidR="00CE4194" w:rsidRDefault="00CE41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153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2490"/>
        <w:gridCol w:w="4024"/>
        <w:gridCol w:w="5664"/>
        <w:gridCol w:w="2546"/>
      </w:tblGrid>
      <w:tr w:rsidR="00CE4194" w14:paraId="3A543C24" w14:textId="77777777">
        <w:trPr>
          <w:jc w:val="center"/>
        </w:trPr>
        <w:tc>
          <w:tcPr>
            <w:tcW w:w="580" w:type="dxa"/>
            <w:vAlign w:val="center"/>
          </w:tcPr>
          <w:p w14:paraId="0744C4D7" w14:textId="77777777" w:rsidR="00CE419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2490" w:type="dxa"/>
            <w:vAlign w:val="center"/>
          </w:tcPr>
          <w:p w14:paraId="74402ECA" w14:textId="77777777" w:rsidR="00CE419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Categorie</w:t>
            </w:r>
          </w:p>
        </w:tc>
        <w:tc>
          <w:tcPr>
            <w:tcW w:w="4024" w:type="dxa"/>
            <w:vAlign w:val="center"/>
          </w:tcPr>
          <w:p w14:paraId="5D4FEE8C" w14:textId="77777777" w:rsidR="00CE419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Limită de vârstă</w:t>
            </w:r>
          </w:p>
        </w:tc>
        <w:tc>
          <w:tcPr>
            <w:tcW w:w="5664" w:type="dxa"/>
            <w:vAlign w:val="center"/>
          </w:tcPr>
          <w:p w14:paraId="5E7F51BD" w14:textId="77777777" w:rsidR="00CE419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Documente doveditoare</w:t>
            </w:r>
          </w:p>
        </w:tc>
        <w:tc>
          <w:tcPr>
            <w:tcW w:w="2546" w:type="dxa"/>
            <w:vAlign w:val="center"/>
          </w:tcPr>
          <w:p w14:paraId="556FBA8B" w14:textId="77777777" w:rsidR="00CE419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Bază legală</w:t>
            </w:r>
          </w:p>
        </w:tc>
      </w:tr>
      <w:tr w:rsidR="00CE4194" w14:paraId="76711E57" w14:textId="77777777">
        <w:trPr>
          <w:jc w:val="center"/>
        </w:trPr>
        <w:tc>
          <w:tcPr>
            <w:tcW w:w="580" w:type="dxa"/>
          </w:tcPr>
          <w:p w14:paraId="4C93FC28" w14:textId="77777777" w:rsidR="00CE41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90" w:type="dxa"/>
          </w:tcPr>
          <w:p w14:paraId="643D6485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Copiii personalului aflat în activitate în sistemul de învățământ</w:t>
            </w:r>
          </w:p>
        </w:tc>
        <w:tc>
          <w:tcPr>
            <w:tcW w:w="4024" w:type="dxa"/>
          </w:tcPr>
          <w:p w14:paraId="224621ED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26 de ani împliniți la data înregistrării cererii de cazare pentru studenții din ciclurile de studii de licență și master.   </w:t>
            </w:r>
          </w:p>
          <w:p w14:paraId="7790523E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30 de ani împliniți la data înregistrării cererii de cazare pentru studenții din ciclul de studii de doctorat. </w:t>
            </w:r>
          </w:p>
        </w:tc>
        <w:tc>
          <w:tcPr>
            <w:tcW w:w="5664" w:type="dxa"/>
          </w:tcPr>
          <w:p w14:paraId="76B009DC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Adeverinţă de salariat a părintelui vizată de inspectoratul şcolar din teritoriu din care să reiasă că în anul şcolar în curs este în activitate</w:t>
            </w:r>
          </w:p>
          <w:p w14:paraId="5A772825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Copie după certificatul de naștere al studentului</w:t>
            </w:r>
          </w:p>
        </w:tc>
        <w:tc>
          <w:tcPr>
            <w:tcW w:w="2546" w:type="dxa"/>
          </w:tcPr>
          <w:p w14:paraId="284BEA96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Art. 128, alin. 21, din Legea Învățământului Superior nr. 199/04.07.2023 </w:t>
            </w:r>
          </w:p>
          <w:p w14:paraId="0373397D" w14:textId="77777777" w:rsidR="00CE4194" w:rsidRDefault="00CE4194">
            <w:pPr>
              <w:rPr>
                <w:sz w:val="20"/>
                <w:szCs w:val="20"/>
              </w:rPr>
            </w:pPr>
          </w:p>
        </w:tc>
      </w:tr>
      <w:tr w:rsidR="00CE4194" w14:paraId="4E38477D" w14:textId="77777777">
        <w:trPr>
          <w:jc w:val="center"/>
        </w:trPr>
        <w:tc>
          <w:tcPr>
            <w:tcW w:w="580" w:type="dxa"/>
          </w:tcPr>
          <w:p w14:paraId="6CA5D6B4" w14:textId="77777777" w:rsidR="00CE41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90" w:type="dxa"/>
          </w:tcPr>
          <w:p w14:paraId="312AB532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Copiii personalului pensionat din sistemul de învățământ</w:t>
            </w:r>
          </w:p>
        </w:tc>
        <w:tc>
          <w:tcPr>
            <w:tcW w:w="4024" w:type="dxa"/>
          </w:tcPr>
          <w:p w14:paraId="4E76181A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26 de ani împliniți la data înregistrării cererii de cazare pentru studenții din ciclurile de studii de licență și master.   </w:t>
            </w:r>
          </w:p>
          <w:p w14:paraId="23878E97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30 de ani împliniți la data înregistrării cererii de cazare pentru studenții din ciclul de studii de doctorat. </w:t>
            </w:r>
          </w:p>
        </w:tc>
        <w:tc>
          <w:tcPr>
            <w:tcW w:w="5664" w:type="dxa"/>
          </w:tcPr>
          <w:p w14:paraId="2275F4F9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Copie după decizia de pensionare</w:t>
            </w:r>
          </w:p>
          <w:p w14:paraId="2243BE30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Copie după certificatul de naștere al studentului</w:t>
            </w:r>
          </w:p>
        </w:tc>
        <w:tc>
          <w:tcPr>
            <w:tcW w:w="2546" w:type="dxa"/>
          </w:tcPr>
          <w:p w14:paraId="1BE40717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Art. 128, alin. 22, din Legea Învățământului Superior nr. 199/04.07.2023 </w:t>
            </w:r>
          </w:p>
          <w:p w14:paraId="15F0B40E" w14:textId="77777777" w:rsidR="00CE4194" w:rsidRDefault="00CE4194">
            <w:pPr>
              <w:rPr>
                <w:sz w:val="20"/>
                <w:szCs w:val="20"/>
              </w:rPr>
            </w:pPr>
          </w:p>
        </w:tc>
      </w:tr>
      <w:tr w:rsidR="00CE4194" w14:paraId="6AFADC60" w14:textId="77777777">
        <w:trPr>
          <w:jc w:val="center"/>
        </w:trPr>
        <w:tc>
          <w:tcPr>
            <w:tcW w:w="580" w:type="dxa"/>
          </w:tcPr>
          <w:p w14:paraId="601B6E69" w14:textId="77777777" w:rsidR="00CE41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90" w:type="dxa"/>
          </w:tcPr>
          <w:p w14:paraId="1767907B" w14:textId="77777777" w:rsidR="00CE4194" w:rsidRDefault="00000000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Copiii cu unul sau ambii părinți decedați, precum și copiii din familii monoparentale</w:t>
            </w:r>
          </w:p>
        </w:tc>
        <w:tc>
          <w:tcPr>
            <w:tcW w:w="4024" w:type="dxa"/>
          </w:tcPr>
          <w:p w14:paraId="7B1E8C75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26 de ani împliniți la data înregistrării cererii de cazare pentru studenții din ciclurile de studii de licență și master.   </w:t>
            </w:r>
          </w:p>
          <w:p w14:paraId="5DFF532C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30 de ani împliniți la data înregistrării cererii de cazare pentru studenții din ciclul de studii de doctorat.</w:t>
            </w:r>
          </w:p>
        </w:tc>
        <w:tc>
          <w:tcPr>
            <w:tcW w:w="5664" w:type="dxa"/>
          </w:tcPr>
          <w:p w14:paraId="2726A3C4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Copie după certificatul de deces</w:t>
            </w:r>
          </w:p>
          <w:p w14:paraId="10655572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Copie după certificatul de naștere al studentului</w:t>
            </w:r>
          </w:p>
          <w:p w14:paraId="1A8BB595" w14:textId="77777777" w:rsidR="00CE4194" w:rsidRDefault="00CE4194">
            <w:pPr>
              <w:rPr>
                <w:sz w:val="20"/>
                <w:szCs w:val="20"/>
              </w:rPr>
            </w:pPr>
          </w:p>
          <w:p w14:paraId="7CC1CD52" w14:textId="65B9866D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Studenții ce provin din familii monoparentale trebuie să prezinte documentele stipulate</w:t>
            </w:r>
            <w:r w:rsidR="00DA55D4">
              <w:t xml:space="preserve"> </w:t>
            </w:r>
            <w:hyperlink r:id="rId4" w:history="1">
              <w:r w:rsidR="00DA55D4" w:rsidRPr="00DA55D4">
                <w:rPr>
                  <w:rStyle w:val="Hyperlink"/>
                  <w:sz w:val="20"/>
                  <w:szCs w:val="20"/>
                </w:rPr>
                <w:t>ai</w:t>
              </w:r>
              <w:r w:rsidR="00DA55D4" w:rsidRPr="00DA55D4">
                <w:rPr>
                  <w:rStyle w:val="Hyperlink"/>
                  <w:sz w:val="20"/>
                  <w:szCs w:val="20"/>
                </w:rPr>
                <w:t>c</w:t>
              </w:r>
              <w:r w:rsidR="00DA55D4" w:rsidRPr="00DA55D4">
                <w:rPr>
                  <w:rStyle w:val="Hyperlink"/>
                  <w:sz w:val="20"/>
                  <w:szCs w:val="20"/>
                </w:rPr>
                <w:t>i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31EECBD6" w14:textId="77777777" w:rsidR="00CE4194" w:rsidRDefault="00CE4194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310E8CC3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Art. 128, alin. 23, din Legea Învățământului Superior nr. 199/04.07.2023 </w:t>
            </w:r>
          </w:p>
          <w:p w14:paraId="163ADB46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Art. </w:t>
            </w:r>
            <w:r>
              <w:rPr>
                <w:color w:val="000000"/>
                <w:sz w:val="20"/>
                <w:szCs w:val="20"/>
              </w:rPr>
              <w:t>2-4 din Legea nr. 277 din 24 decembrie 2010 pentru studenții ce provin din familii monoparentale</w:t>
            </w:r>
          </w:p>
        </w:tc>
      </w:tr>
      <w:tr w:rsidR="00CE4194" w14:paraId="2DD32F56" w14:textId="77777777">
        <w:trPr>
          <w:trHeight w:val="931"/>
          <w:jc w:val="center"/>
        </w:trPr>
        <w:tc>
          <w:tcPr>
            <w:tcW w:w="580" w:type="dxa"/>
          </w:tcPr>
          <w:p w14:paraId="34E547CF" w14:textId="77777777" w:rsidR="00CE41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90" w:type="dxa"/>
          </w:tcPr>
          <w:p w14:paraId="5B00B0A1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Studenții din grupurile defavorizate definite conform Legii asistenței sociale nr. 292/2011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4" w:type="dxa"/>
          </w:tcPr>
          <w:p w14:paraId="448507ED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 este cazul</w:t>
            </w:r>
          </w:p>
        </w:tc>
        <w:tc>
          <w:tcPr>
            <w:tcW w:w="5664" w:type="dxa"/>
          </w:tcPr>
          <w:p w14:paraId="3E8DD71B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•Adeverinţă eliberată de instituţia respectivă</w:t>
            </w:r>
          </w:p>
        </w:tc>
        <w:tc>
          <w:tcPr>
            <w:tcW w:w="2546" w:type="dxa"/>
          </w:tcPr>
          <w:p w14:paraId="6281EFA3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Art. 128, alin. 24, din Legea Învățământului Superior nr. 199/04.07.2023 </w:t>
            </w:r>
          </w:p>
        </w:tc>
      </w:tr>
      <w:tr w:rsidR="00CE4194" w14:paraId="39F8C27A" w14:textId="77777777">
        <w:trPr>
          <w:jc w:val="center"/>
        </w:trPr>
        <w:tc>
          <w:tcPr>
            <w:tcW w:w="580" w:type="dxa"/>
          </w:tcPr>
          <w:p w14:paraId="19CBB808" w14:textId="77777777" w:rsidR="00CE41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90" w:type="dxa"/>
          </w:tcPr>
          <w:p w14:paraId="375FD0D1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Studenții străini fără plata taxelor de școlarizare, bursieri ai statului român, sau fără bursă</w:t>
            </w:r>
          </w:p>
        </w:tc>
        <w:tc>
          <w:tcPr>
            <w:tcW w:w="4024" w:type="dxa"/>
          </w:tcPr>
          <w:p w14:paraId="71DAA775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 este cazul</w:t>
            </w:r>
          </w:p>
        </w:tc>
        <w:tc>
          <w:tcPr>
            <w:tcW w:w="5664" w:type="dxa"/>
          </w:tcPr>
          <w:p w14:paraId="6C5722EB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Nu este cazul - sunt deja înregistrați în baza de date a universității</w:t>
            </w:r>
          </w:p>
        </w:tc>
        <w:tc>
          <w:tcPr>
            <w:tcW w:w="2546" w:type="dxa"/>
          </w:tcPr>
          <w:p w14:paraId="65E39578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art. 2 alin. (1) şi (2) din Hotărârea Guvernului nr. 844/2008;</w:t>
            </w:r>
          </w:p>
          <w:p w14:paraId="66E9FF6C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Ordinul Ministrului Educației Naționale nr. 3130/05.02.2019;</w:t>
            </w:r>
          </w:p>
        </w:tc>
      </w:tr>
      <w:tr w:rsidR="00CE4194" w14:paraId="1A4D1E2D" w14:textId="77777777">
        <w:trPr>
          <w:jc w:val="center"/>
        </w:trPr>
        <w:tc>
          <w:tcPr>
            <w:tcW w:w="580" w:type="dxa"/>
          </w:tcPr>
          <w:p w14:paraId="17499FE9" w14:textId="77777777" w:rsidR="00CE419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90" w:type="dxa"/>
          </w:tcPr>
          <w:p w14:paraId="7E885C19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Studenții cu dizabilități și însoțitorii acestora (dacă este cazul)</w:t>
            </w:r>
          </w:p>
        </w:tc>
        <w:tc>
          <w:tcPr>
            <w:tcW w:w="4024" w:type="dxa"/>
          </w:tcPr>
          <w:p w14:paraId="50421C99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 este cazul</w:t>
            </w:r>
          </w:p>
        </w:tc>
        <w:tc>
          <w:tcPr>
            <w:tcW w:w="5664" w:type="dxa"/>
          </w:tcPr>
          <w:p w14:paraId="134FFA9E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Certificat medical</w:t>
            </w:r>
          </w:p>
        </w:tc>
        <w:tc>
          <w:tcPr>
            <w:tcW w:w="2546" w:type="dxa"/>
          </w:tcPr>
          <w:p w14:paraId="7E4E3B7D" w14:textId="77777777" w:rsidR="00CE41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Ordinul Ministrului Educației Naționale nr. 3130/05.02.2019;</w:t>
            </w:r>
          </w:p>
        </w:tc>
      </w:tr>
    </w:tbl>
    <w:p w14:paraId="1B8B7041" w14:textId="77777777" w:rsidR="00CE4194" w:rsidRDefault="00CE4194">
      <w:pPr>
        <w:rPr>
          <w:sz w:val="20"/>
          <w:szCs w:val="20"/>
        </w:rPr>
      </w:pPr>
    </w:p>
    <w:sectPr w:rsidR="00CE4194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94"/>
    <w:rsid w:val="000F5DC7"/>
    <w:rsid w:val="00CE4194"/>
    <w:rsid w:val="00D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2940"/>
  <w15:docId w15:val="{6B7AE669-C0D9-4AE7-B3E7-D3FE0BF8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A5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5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DY9x1raqn8wVzy_Y2A0Xk0RzZfW8zJiOLd0llrVYFm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Letitia Mirea</cp:lastModifiedBy>
  <cp:revision>2</cp:revision>
  <dcterms:created xsi:type="dcterms:W3CDTF">2025-09-04T08:51:00Z</dcterms:created>
  <dcterms:modified xsi:type="dcterms:W3CDTF">2025-09-04T08:54:00Z</dcterms:modified>
</cp:coreProperties>
</file>